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7A" w:rsidRDefault="00FF507A" w:rsidP="00FF507A">
      <w:pPr>
        <w:spacing w:after="0" w:line="240" w:lineRule="auto"/>
        <w:ind w:right="865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 w:rsidRPr="007A0025">
        <w:rPr>
          <w:rFonts w:asciiTheme="majorBidi" w:hAnsiTheme="majorBidi" w:cstheme="majorBidi"/>
          <w:b/>
          <w:bCs/>
          <w:sz w:val="32"/>
          <w:szCs w:val="32"/>
        </w:rPr>
        <w:t>Result</w:t>
      </w:r>
    </w:p>
    <w:p w:rsidR="00FF507A" w:rsidRPr="007A0025" w:rsidRDefault="00FF507A" w:rsidP="00FF507A">
      <w:pPr>
        <w:spacing w:after="0" w:line="240" w:lineRule="auto"/>
        <w:ind w:right="865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F507A" w:rsidRDefault="00FF507A" w:rsidP="00FF507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7A0025">
        <w:rPr>
          <w:rFonts w:asciiTheme="majorBidi" w:hAnsiTheme="majorBidi" w:cstheme="majorBidi"/>
          <w:b/>
          <w:bCs/>
          <w:sz w:val="24"/>
          <w:szCs w:val="24"/>
        </w:rPr>
        <w:t xml:space="preserve">Table (1):  </w:t>
      </w:r>
      <w:r w:rsidR="00A233B0" w:rsidRPr="007A0025">
        <w:rPr>
          <w:rFonts w:asciiTheme="majorBidi" w:hAnsiTheme="majorBidi" w:cstheme="majorBidi"/>
          <w:sz w:val="24"/>
          <w:szCs w:val="24"/>
        </w:rPr>
        <w:t>Demographic</w:t>
      </w:r>
      <w:r w:rsidR="00A233B0">
        <w:rPr>
          <w:rFonts w:asciiTheme="majorBidi" w:hAnsiTheme="majorBidi" w:cstheme="majorBidi"/>
          <w:sz w:val="24"/>
          <w:szCs w:val="24"/>
        </w:rPr>
        <w:t xml:space="preserve"> </w:t>
      </w:r>
      <w:r w:rsidR="00A233B0" w:rsidRPr="003516B7">
        <w:rPr>
          <w:rFonts w:asciiTheme="majorBidi" w:hAnsiTheme="majorBidi" w:cstheme="majorBidi"/>
          <w:sz w:val="24"/>
          <w:szCs w:val="24"/>
        </w:rPr>
        <w:t>and</w:t>
      </w:r>
      <w:r w:rsidR="00A233B0">
        <w:rPr>
          <w:rFonts w:asciiTheme="majorBidi" w:hAnsiTheme="majorBidi" w:cstheme="majorBidi"/>
          <w:sz w:val="24"/>
          <w:szCs w:val="24"/>
        </w:rPr>
        <w:t xml:space="preserve"> </w:t>
      </w:r>
      <w:r w:rsidR="00A233B0" w:rsidRPr="007A0025">
        <w:rPr>
          <w:rFonts w:asciiTheme="majorBidi" w:hAnsiTheme="majorBidi" w:cstheme="majorBidi"/>
          <w:sz w:val="24"/>
          <w:szCs w:val="24"/>
        </w:rPr>
        <w:t>clinical</w:t>
      </w:r>
      <w:r w:rsidRPr="007A0025">
        <w:rPr>
          <w:rFonts w:asciiTheme="majorBidi" w:hAnsiTheme="majorBidi" w:cstheme="majorBidi"/>
          <w:sz w:val="24"/>
          <w:szCs w:val="24"/>
        </w:rPr>
        <w:t xml:space="preserve"> data of </w:t>
      </w:r>
      <w:r>
        <w:rPr>
          <w:rFonts w:asciiTheme="majorBidi" w:hAnsiTheme="majorBidi" w:cstheme="majorBidi"/>
          <w:sz w:val="24"/>
          <w:szCs w:val="24"/>
        </w:rPr>
        <w:t>TDT children and control</w:t>
      </w:r>
    </w:p>
    <w:p w:rsidR="00FF507A" w:rsidRDefault="00FF507A" w:rsidP="005341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6"/>
        <w:tblpPr w:leftFromText="180" w:rightFromText="180" w:vertAnchor="text" w:horzAnchor="margin" w:tblpY="46"/>
        <w:bidiVisual/>
        <w:tblW w:w="0" w:type="auto"/>
        <w:tblInd w:w="-812" w:type="dxa"/>
        <w:tblLook w:val="01E0" w:firstRow="1" w:lastRow="1" w:firstColumn="1" w:lastColumn="1" w:noHBand="0" w:noVBand="0"/>
      </w:tblPr>
      <w:tblGrid>
        <w:gridCol w:w="1275"/>
        <w:gridCol w:w="1418"/>
        <w:gridCol w:w="1417"/>
        <w:gridCol w:w="3828"/>
      </w:tblGrid>
      <w:tr w:rsidR="00FF507A" w:rsidRPr="007A0025" w:rsidTr="00A71698">
        <w:trPr>
          <w:trHeight w:val="696"/>
        </w:trPr>
        <w:tc>
          <w:tcPr>
            <w:tcW w:w="1275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418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Control</w:t>
            </w:r>
          </w:p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N = 60</w:t>
            </w:r>
          </w:p>
        </w:tc>
        <w:tc>
          <w:tcPr>
            <w:tcW w:w="1417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TDT children</w:t>
            </w:r>
          </w:p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N = 60</w:t>
            </w:r>
          </w:p>
        </w:tc>
        <w:tc>
          <w:tcPr>
            <w:tcW w:w="3828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Variables</w:t>
            </w:r>
          </w:p>
        </w:tc>
      </w:tr>
      <w:tr w:rsidR="00FF507A" w:rsidRPr="007A0025" w:rsidTr="00A71698">
        <w:trPr>
          <w:trHeight w:val="20"/>
        </w:trPr>
        <w:tc>
          <w:tcPr>
            <w:tcW w:w="1275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0.6</w:t>
            </w:r>
          </w:p>
        </w:tc>
        <w:tc>
          <w:tcPr>
            <w:tcW w:w="1418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13.3±4</w:t>
            </w:r>
          </w:p>
        </w:tc>
        <w:tc>
          <w:tcPr>
            <w:tcW w:w="1417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13 ± 4.1</w:t>
            </w:r>
          </w:p>
        </w:tc>
        <w:tc>
          <w:tcPr>
            <w:tcW w:w="3828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Age (years):</w:t>
            </w:r>
            <w:r w:rsidRPr="007A0025">
              <w:rPr>
                <w:rFonts w:asciiTheme="majorBidi" w:hAnsiTheme="majorBidi" w:cstheme="majorBidi"/>
                <w:sz w:val="24"/>
                <w:szCs w:val="24"/>
              </w:rPr>
              <w:t xml:space="preserve">  Mean ±SD</w:t>
            </w:r>
          </w:p>
        </w:tc>
      </w:tr>
      <w:tr w:rsidR="00FF507A" w:rsidRPr="007A0025" w:rsidTr="00A71698">
        <w:trPr>
          <w:trHeight w:val="20"/>
        </w:trPr>
        <w:tc>
          <w:tcPr>
            <w:tcW w:w="1275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0.3</w:t>
            </w:r>
          </w:p>
        </w:tc>
        <w:tc>
          <w:tcPr>
            <w:tcW w:w="1418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32(53.3%)</w:t>
            </w:r>
          </w:p>
        </w:tc>
        <w:tc>
          <w:tcPr>
            <w:tcW w:w="1417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38(63.3%)</w:t>
            </w:r>
          </w:p>
        </w:tc>
        <w:tc>
          <w:tcPr>
            <w:tcW w:w="3828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Sex: </w:t>
            </w:r>
            <w:r w:rsidRPr="007A0025">
              <w:rPr>
                <w:rFonts w:asciiTheme="majorBidi" w:hAnsiTheme="majorBidi" w:cstheme="majorBidi"/>
                <w:sz w:val="24"/>
                <w:szCs w:val="24"/>
              </w:rPr>
              <w:t>Male: n (%)</w:t>
            </w:r>
          </w:p>
        </w:tc>
      </w:tr>
      <w:tr w:rsidR="00FF507A" w:rsidRPr="007A0025" w:rsidTr="00A71698">
        <w:trPr>
          <w:trHeight w:val="20"/>
        </w:trPr>
        <w:tc>
          <w:tcPr>
            <w:tcW w:w="1275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1.000</w:t>
            </w:r>
          </w:p>
        </w:tc>
        <w:tc>
          <w:tcPr>
            <w:tcW w:w="1418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32(53.3%)</w:t>
            </w:r>
          </w:p>
        </w:tc>
        <w:tc>
          <w:tcPr>
            <w:tcW w:w="1417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32(53.3%)</w:t>
            </w:r>
          </w:p>
        </w:tc>
        <w:tc>
          <w:tcPr>
            <w:tcW w:w="3828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Consanguinity: </w:t>
            </w:r>
            <w:r w:rsidRPr="007A0025">
              <w:rPr>
                <w:rFonts w:asciiTheme="majorBidi" w:hAnsiTheme="majorBidi" w:cstheme="majorBidi"/>
                <w:sz w:val="24"/>
                <w:szCs w:val="24"/>
              </w:rPr>
              <w:t>Positive: n (%)</w:t>
            </w:r>
          </w:p>
        </w:tc>
      </w:tr>
      <w:tr w:rsidR="00FF507A" w:rsidRPr="007A0025" w:rsidTr="00A71698">
        <w:trPr>
          <w:trHeight w:val="20"/>
        </w:trPr>
        <w:tc>
          <w:tcPr>
            <w:tcW w:w="1275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 </w:t>
            </w: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0.04*</w:t>
            </w:r>
          </w:p>
        </w:tc>
        <w:tc>
          <w:tcPr>
            <w:tcW w:w="1418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19.3±15.4</w:t>
            </w:r>
          </w:p>
        </w:tc>
        <w:tc>
          <w:tcPr>
            <w:tcW w:w="1417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17.4± 2.8</w:t>
            </w:r>
          </w:p>
        </w:tc>
        <w:tc>
          <w:tcPr>
            <w:tcW w:w="3828" w:type="dxa"/>
            <w:shd w:val="clear" w:color="auto" w:fill="FFFFFF" w:themeFill="background1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BMI</w:t>
            </w:r>
            <w:r w:rsidRPr="007A0025">
              <w:rPr>
                <w:rFonts w:asciiTheme="majorBidi" w:hAnsiTheme="majorBidi" w:cstheme="majorBidi"/>
                <w:sz w:val="24"/>
                <w:szCs w:val="24"/>
              </w:rPr>
              <w:t>: Mean ±SD</w:t>
            </w:r>
          </w:p>
        </w:tc>
      </w:tr>
      <w:tr w:rsidR="00FF507A" w:rsidRPr="007A0025" w:rsidTr="00A71698">
        <w:trPr>
          <w:trHeight w:val="20"/>
        </w:trPr>
        <w:tc>
          <w:tcPr>
            <w:tcW w:w="1275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&lt;0.001</w:t>
            </w:r>
            <w:r w:rsidRPr="007A0025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</w:t>
            </w:r>
          </w:p>
        </w:tc>
        <w:tc>
          <w:tcPr>
            <w:tcW w:w="1418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0(0%)</w:t>
            </w:r>
          </w:p>
        </w:tc>
        <w:tc>
          <w:tcPr>
            <w:tcW w:w="1417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38(63.3%)</w:t>
            </w:r>
          </w:p>
        </w:tc>
        <w:tc>
          <w:tcPr>
            <w:tcW w:w="3828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Liver: </w:t>
            </w:r>
            <w:r w:rsidRPr="007A0025">
              <w:rPr>
                <w:rFonts w:asciiTheme="majorBidi" w:hAnsiTheme="majorBidi" w:cstheme="majorBidi"/>
                <w:sz w:val="24"/>
                <w:szCs w:val="24"/>
              </w:rPr>
              <w:t>Hepatomegaly: n (%)</w:t>
            </w:r>
          </w:p>
        </w:tc>
      </w:tr>
      <w:tr w:rsidR="00FF507A" w:rsidRPr="007A0025" w:rsidTr="00A71698">
        <w:trPr>
          <w:trHeight w:val="20"/>
        </w:trPr>
        <w:tc>
          <w:tcPr>
            <w:tcW w:w="1275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&lt;0.001</w:t>
            </w:r>
            <w:r w:rsidRPr="007A0025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  <w:lang w:bidi="ar-EG"/>
              </w:rPr>
              <w:t>*</w:t>
            </w:r>
          </w:p>
        </w:tc>
        <w:tc>
          <w:tcPr>
            <w:tcW w:w="1418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0(0%)</w:t>
            </w:r>
          </w:p>
        </w:tc>
        <w:tc>
          <w:tcPr>
            <w:tcW w:w="1417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18(30%)</w:t>
            </w:r>
          </w:p>
        </w:tc>
        <w:tc>
          <w:tcPr>
            <w:tcW w:w="3828" w:type="dxa"/>
          </w:tcPr>
          <w:p w:rsidR="00FF507A" w:rsidRPr="007A0025" w:rsidRDefault="00FF507A" w:rsidP="00A71698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Spleen: </w:t>
            </w:r>
            <w:r w:rsidRPr="007A0025">
              <w:rPr>
                <w:rFonts w:asciiTheme="majorBidi" w:hAnsiTheme="majorBidi" w:cstheme="majorBidi"/>
                <w:sz w:val="24"/>
                <w:szCs w:val="24"/>
              </w:rPr>
              <w:t>Splenomegaly: n (%)</w:t>
            </w:r>
          </w:p>
        </w:tc>
      </w:tr>
    </w:tbl>
    <w:p w:rsidR="00FF507A" w:rsidRDefault="00FF507A" w:rsidP="00FF507A">
      <w:pPr>
        <w:spacing w:after="0" w:line="240" w:lineRule="auto"/>
        <w:ind w:right="426"/>
        <w:contextualSpacing/>
        <w:jc w:val="lowKashida"/>
        <w:rPr>
          <w:rFonts w:asciiTheme="majorBidi" w:eastAsia="Times New Roman" w:hAnsiTheme="majorBidi" w:cstheme="majorBidi"/>
          <w:sz w:val="20"/>
          <w:szCs w:val="20"/>
          <w:lang w:bidi="ar-EG"/>
        </w:rPr>
      </w:pPr>
      <w:r w:rsidRPr="007A0025">
        <w:rPr>
          <w:rFonts w:asciiTheme="majorBidi" w:eastAsia="Times New Roman" w:hAnsiTheme="majorBidi" w:cstheme="majorBidi"/>
          <w:sz w:val="20"/>
          <w:szCs w:val="20"/>
          <w:lang w:bidi="ar-EG"/>
        </w:rPr>
        <w:t>BMI: body mass index</w:t>
      </w:r>
    </w:p>
    <w:p w:rsidR="00FF507A" w:rsidRPr="007A0025" w:rsidRDefault="00FF507A" w:rsidP="00FF507A">
      <w:pPr>
        <w:spacing w:after="0" w:line="240" w:lineRule="auto"/>
        <w:ind w:right="567"/>
        <w:contextualSpacing/>
        <w:rPr>
          <w:rFonts w:asciiTheme="majorBidi" w:eastAsia="Times New Roman" w:hAnsiTheme="majorBidi" w:cstheme="majorBidi"/>
          <w:sz w:val="20"/>
          <w:szCs w:val="20"/>
          <w:lang w:bidi="ar-EG"/>
        </w:rPr>
      </w:pPr>
      <w:r w:rsidRPr="007A0025">
        <w:rPr>
          <w:rFonts w:asciiTheme="majorBidi" w:eastAsia="Times New Roman" w:hAnsiTheme="majorBidi" w:cstheme="majorBidi"/>
          <w:sz w:val="20"/>
          <w:szCs w:val="20"/>
          <w:lang w:bidi="ar-EG"/>
        </w:rPr>
        <w:t>* Statistical significance&lt; 0.05</w:t>
      </w:r>
    </w:p>
    <w:p w:rsidR="00FF507A" w:rsidRDefault="00FF507A" w:rsidP="00FF507A">
      <w:pPr>
        <w:bidi/>
        <w:spacing w:after="0" w:line="240" w:lineRule="auto"/>
        <w:ind w:right="426"/>
        <w:jc w:val="lowKashida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:rsidR="00FF507A" w:rsidRDefault="00FF507A" w:rsidP="00FF507A">
      <w:pPr>
        <w:rPr>
          <w:lang w:bidi="ar-EG"/>
        </w:rPr>
      </w:pPr>
    </w:p>
    <w:p w:rsidR="00FF507A" w:rsidRDefault="00FF507A" w:rsidP="005341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34105" w:rsidRDefault="00534105" w:rsidP="00534105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FF507A" w:rsidRDefault="00FF507A" w:rsidP="00534105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FF507A" w:rsidRPr="00A233B0" w:rsidRDefault="00FF507A" w:rsidP="00FF507A">
      <w:pPr>
        <w:autoSpaceDE w:val="0"/>
        <w:autoSpaceDN w:val="0"/>
        <w:adjustRightInd w:val="0"/>
        <w:spacing w:before="240"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7A0025">
        <w:rPr>
          <w:rFonts w:asciiTheme="majorBidi" w:hAnsiTheme="majorBidi" w:cstheme="majorBidi"/>
          <w:b/>
          <w:bCs/>
          <w:sz w:val="24"/>
          <w:szCs w:val="24"/>
        </w:rPr>
        <w:t xml:space="preserve">Table (2): </w:t>
      </w:r>
      <w:r w:rsidRPr="00A233B0">
        <w:rPr>
          <w:rFonts w:asciiTheme="majorBidi" w:hAnsiTheme="majorBidi" w:cstheme="majorBidi"/>
          <w:sz w:val="24"/>
          <w:szCs w:val="24"/>
        </w:rPr>
        <w:t>Additional clinical data of the studied TDT children</w:t>
      </w:r>
    </w:p>
    <w:p w:rsidR="00FF507A" w:rsidRPr="00A233B0" w:rsidRDefault="00FF507A" w:rsidP="00FF507A">
      <w:pPr>
        <w:spacing w:after="0" w:line="240" w:lineRule="auto"/>
        <w:jc w:val="lowKashida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:rsidR="00FF507A" w:rsidRPr="00A233B0" w:rsidRDefault="00FF507A" w:rsidP="00534105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FF507A" w:rsidRPr="007A0025" w:rsidRDefault="00FF507A" w:rsidP="00534105">
      <w:pPr>
        <w:spacing w:after="0"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FF507A" w:rsidRPr="007A0025" w:rsidRDefault="00FF507A" w:rsidP="00FF507A">
      <w:pPr>
        <w:spacing w:after="0" w:line="240" w:lineRule="auto"/>
        <w:ind w:right="709"/>
        <w:jc w:val="lowKashida"/>
        <w:rPr>
          <w:rFonts w:asciiTheme="majorBidi" w:eastAsia="Times New Roman" w:hAnsiTheme="majorBidi" w:cstheme="majorBidi"/>
          <w:sz w:val="20"/>
          <w:szCs w:val="20"/>
          <w:rtl/>
          <w:lang w:bidi="ar-EG"/>
        </w:rPr>
      </w:pPr>
      <w:r w:rsidRPr="007A0025">
        <w:rPr>
          <w:rFonts w:asciiTheme="majorBidi" w:eastAsia="Times New Roman" w:hAnsiTheme="majorBidi" w:cstheme="majorBidi"/>
          <w:sz w:val="20"/>
          <w:szCs w:val="20"/>
          <w:lang w:bidi="ar-EG"/>
        </w:rPr>
        <w:t>Hb: hemoglobin</w:t>
      </w:r>
    </w:p>
    <w:tbl>
      <w:tblPr>
        <w:tblStyle w:val="TableGrid1"/>
        <w:tblpPr w:leftFromText="180" w:rightFromText="180" w:vertAnchor="text" w:horzAnchor="margin" w:tblpY="-70"/>
        <w:tblW w:w="5000" w:type="pct"/>
        <w:tblLook w:val="04A0" w:firstRow="1" w:lastRow="0" w:firstColumn="1" w:lastColumn="0" w:noHBand="0" w:noVBand="1"/>
      </w:tblPr>
      <w:tblGrid>
        <w:gridCol w:w="7227"/>
        <w:gridCol w:w="1295"/>
      </w:tblGrid>
      <w:tr w:rsidR="00FF507A" w:rsidRPr="007A0025" w:rsidTr="00FF507A">
        <w:trPr>
          <w:trHeight w:val="315"/>
        </w:trPr>
        <w:tc>
          <w:tcPr>
            <w:tcW w:w="4240" w:type="pct"/>
          </w:tcPr>
          <w:p w:rsidR="00FF507A" w:rsidRPr="007A0025" w:rsidRDefault="00FF507A" w:rsidP="00FF507A">
            <w:pPr>
              <w:autoSpaceDE w:val="0"/>
              <w:autoSpaceDN w:val="0"/>
              <w:adjustRightInd w:val="0"/>
              <w:spacing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760" w:type="pct"/>
          </w:tcPr>
          <w:p w:rsidR="00FF507A" w:rsidRPr="007A0025" w:rsidRDefault="00FF507A" w:rsidP="00FF507A">
            <w:pPr>
              <w:autoSpaceDE w:val="0"/>
              <w:autoSpaceDN w:val="0"/>
              <w:adjustRightInd w:val="0"/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N= 60</w:t>
            </w:r>
          </w:p>
        </w:tc>
      </w:tr>
      <w:tr w:rsidR="00FF507A" w:rsidRPr="007A0025" w:rsidTr="00FF507A">
        <w:trPr>
          <w:trHeight w:val="315"/>
        </w:trPr>
        <w:tc>
          <w:tcPr>
            <w:tcW w:w="4240" w:type="pct"/>
          </w:tcPr>
          <w:p w:rsidR="00FF507A" w:rsidRPr="007A0025" w:rsidRDefault="00FF507A" w:rsidP="00FF507A">
            <w:pPr>
              <w:autoSpaceDE w:val="0"/>
              <w:autoSpaceDN w:val="0"/>
              <w:adjustRightInd w:val="0"/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Age of start blood transfusion (months):</w:t>
            </w:r>
            <w:r w:rsidRPr="007A0025">
              <w:rPr>
                <w:rFonts w:asciiTheme="majorBidi" w:hAnsiTheme="majorBidi" w:cstheme="majorBidi"/>
                <w:sz w:val="24"/>
                <w:szCs w:val="24"/>
              </w:rPr>
              <w:t xml:space="preserve"> Mean ±SD</w:t>
            </w:r>
          </w:p>
        </w:tc>
        <w:tc>
          <w:tcPr>
            <w:tcW w:w="760" w:type="pct"/>
            <w:noWrap/>
            <w:hideMark/>
          </w:tcPr>
          <w:p w:rsidR="00FF507A" w:rsidRPr="007A0025" w:rsidRDefault="00FF507A" w:rsidP="00FF507A">
            <w:pPr>
              <w:autoSpaceDE w:val="0"/>
              <w:autoSpaceDN w:val="0"/>
              <w:adjustRightInd w:val="0"/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19.2 ±19</w:t>
            </w:r>
          </w:p>
        </w:tc>
      </w:tr>
      <w:tr w:rsidR="00FF507A" w:rsidRPr="007A0025" w:rsidTr="00FF507A">
        <w:trPr>
          <w:trHeight w:val="315"/>
        </w:trPr>
        <w:tc>
          <w:tcPr>
            <w:tcW w:w="4240" w:type="pct"/>
          </w:tcPr>
          <w:p w:rsidR="00FF507A" w:rsidRPr="007A0025" w:rsidRDefault="00FF507A" w:rsidP="00FF507A">
            <w:pPr>
              <w:autoSpaceDE w:val="0"/>
              <w:autoSpaceDN w:val="0"/>
              <w:adjustRightInd w:val="0"/>
              <w:spacing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 transfusion Hb (gm%)</w:t>
            </w:r>
            <w:r w:rsidRPr="007A0025">
              <w:rPr>
                <w:rFonts w:asciiTheme="majorBidi" w:hAnsiTheme="majorBidi" w:cstheme="majorBidi"/>
                <w:sz w:val="24"/>
                <w:szCs w:val="24"/>
              </w:rPr>
              <w:t>: Mean ±SD</w:t>
            </w:r>
          </w:p>
        </w:tc>
        <w:tc>
          <w:tcPr>
            <w:tcW w:w="760" w:type="pct"/>
            <w:noWrap/>
          </w:tcPr>
          <w:p w:rsidR="00FF507A" w:rsidRPr="007A0025" w:rsidRDefault="00FF507A" w:rsidP="00FF507A">
            <w:pPr>
              <w:autoSpaceDE w:val="0"/>
              <w:autoSpaceDN w:val="0"/>
              <w:adjustRightInd w:val="0"/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6 ±0.7</w:t>
            </w:r>
          </w:p>
        </w:tc>
      </w:tr>
      <w:tr w:rsidR="00FF507A" w:rsidRPr="007A0025" w:rsidTr="00FF507A">
        <w:trPr>
          <w:trHeight w:val="315"/>
        </w:trPr>
        <w:tc>
          <w:tcPr>
            <w:tcW w:w="4240" w:type="pct"/>
          </w:tcPr>
          <w:p w:rsidR="00FF507A" w:rsidRPr="007A0025" w:rsidRDefault="00FF507A" w:rsidP="00FF507A">
            <w:pPr>
              <w:autoSpaceDE w:val="0"/>
              <w:autoSpaceDN w:val="0"/>
              <w:adjustRightInd w:val="0"/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Splenectomy: </w:t>
            </w:r>
            <w:r w:rsidRPr="007A0025">
              <w:rPr>
                <w:rFonts w:asciiTheme="majorBidi" w:hAnsiTheme="majorBidi" w:cstheme="majorBidi"/>
                <w:sz w:val="24"/>
                <w:szCs w:val="24"/>
              </w:rPr>
              <w:t>Yes: n (%)</w:t>
            </w:r>
          </w:p>
        </w:tc>
        <w:tc>
          <w:tcPr>
            <w:tcW w:w="760" w:type="pct"/>
            <w:noWrap/>
          </w:tcPr>
          <w:p w:rsidR="00FF507A" w:rsidRPr="007A0025" w:rsidRDefault="00FF507A" w:rsidP="00FF507A">
            <w:pPr>
              <w:autoSpaceDE w:val="0"/>
              <w:autoSpaceDN w:val="0"/>
              <w:adjustRightInd w:val="0"/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34(57%)</w:t>
            </w:r>
          </w:p>
        </w:tc>
      </w:tr>
      <w:tr w:rsidR="00FF507A" w:rsidRPr="007A0025" w:rsidTr="00FF507A">
        <w:trPr>
          <w:trHeight w:val="315"/>
        </w:trPr>
        <w:tc>
          <w:tcPr>
            <w:tcW w:w="4240" w:type="pct"/>
          </w:tcPr>
          <w:p w:rsidR="00FF507A" w:rsidRPr="007A0025" w:rsidRDefault="00FF507A" w:rsidP="00FF507A">
            <w:pPr>
              <w:autoSpaceDE w:val="0"/>
              <w:autoSpaceDN w:val="0"/>
              <w:adjustRightInd w:val="0"/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Age of start chelation therapy</w:t>
            </w:r>
            <w:r w:rsidRPr="007A002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(years)</w:t>
            </w:r>
            <w:r w:rsidRPr="007A0025">
              <w:rPr>
                <w:rFonts w:asciiTheme="majorBidi" w:hAnsiTheme="majorBidi" w:cstheme="majorBidi"/>
                <w:sz w:val="24"/>
                <w:szCs w:val="24"/>
              </w:rPr>
              <w:t>: Mean ±SD</w:t>
            </w:r>
          </w:p>
        </w:tc>
        <w:tc>
          <w:tcPr>
            <w:tcW w:w="760" w:type="pct"/>
            <w:noWrap/>
            <w:hideMark/>
          </w:tcPr>
          <w:p w:rsidR="00FF507A" w:rsidRPr="007A0025" w:rsidRDefault="00FF507A" w:rsidP="00FF507A">
            <w:pPr>
              <w:autoSpaceDE w:val="0"/>
              <w:autoSpaceDN w:val="0"/>
              <w:adjustRightInd w:val="0"/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7±4.2</w:t>
            </w:r>
          </w:p>
        </w:tc>
      </w:tr>
      <w:tr w:rsidR="00FF507A" w:rsidRPr="007A0025" w:rsidTr="00FF507A">
        <w:trPr>
          <w:trHeight w:val="315"/>
        </w:trPr>
        <w:tc>
          <w:tcPr>
            <w:tcW w:w="4240" w:type="pct"/>
          </w:tcPr>
          <w:p w:rsidR="00FF507A" w:rsidRPr="007A0025" w:rsidRDefault="00FF507A" w:rsidP="00FF507A">
            <w:pPr>
              <w:autoSpaceDE w:val="0"/>
              <w:autoSpaceDN w:val="0"/>
              <w:adjustRightInd w:val="0"/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Manifestations of decompensated liver </w:t>
            </w:r>
            <w:r w:rsidR="00A233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disease:</w:t>
            </w:r>
            <w:r w:rsidRPr="00534105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 </w:t>
            </w:r>
            <w:r w:rsidRPr="005341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 (%)</w:t>
            </w:r>
          </w:p>
        </w:tc>
        <w:tc>
          <w:tcPr>
            <w:tcW w:w="760" w:type="pct"/>
            <w:noWrap/>
          </w:tcPr>
          <w:p w:rsidR="00FF507A" w:rsidRPr="007A0025" w:rsidRDefault="00FF507A" w:rsidP="00FF507A">
            <w:pPr>
              <w:autoSpaceDE w:val="0"/>
              <w:autoSpaceDN w:val="0"/>
              <w:adjustRightInd w:val="0"/>
              <w:spacing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0(0</w:t>
            </w:r>
            <w:r w:rsidRPr="00534105">
              <w:rPr>
                <w:rFonts w:asciiTheme="majorBidi" w:hAnsiTheme="majorBidi" w:cstheme="majorBidi"/>
                <w:sz w:val="24"/>
                <w:szCs w:val="24"/>
              </w:rPr>
              <w:t>%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</w:tbl>
    <w:p w:rsidR="00FF507A" w:rsidRPr="007A0025" w:rsidRDefault="00FF507A" w:rsidP="00FF507A">
      <w:pPr>
        <w:spacing w:after="0" w:line="240" w:lineRule="auto"/>
        <w:ind w:right="709"/>
        <w:jc w:val="lowKashida"/>
        <w:rPr>
          <w:rFonts w:asciiTheme="majorBidi" w:eastAsia="Times New Roman" w:hAnsiTheme="majorBidi" w:cstheme="majorBidi"/>
          <w:sz w:val="20"/>
          <w:szCs w:val="20"/>
          <w:lang w:bidi="ar-EG"/>
        </w:rPr>
      </w:pPr>
      <w:r w:rsidRPr="007A0025">
        <w:rPr>
          <w:rFonts w:asciiTheme="majorBidi" w:eastAsia="Times New Roman" w:hAnsiTheme="majorBidi" w:cstheme="majorBidi"/>
          <w:sz w:val="20"/>
          <w:szCs w:val="20"/>
          <w:lang w:bidi="ar-EG"/>
        </w:rPr>
        <w:t>* Statistical significance&lt; 0.05</w:t>
      </w:r>
    </w:p>
    <w:p w:rsidR="00534105" w:rsidRPr="00FF507A" w:rsidRDefault="00534105" w:rsidP="00FF507A">
      <w:pPr>
        <w:spacing w:after="0" w:line="240" w:lineRule="auto"/>
        <w:ind w:right="426"/>
        <w:contextualSpacing/>
        <w:jc w:val="lowKashida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:rsidR="00534105" w:rsidRDefault="00534105">
      <w:pPr>
        <w:rPr>
          <w:lang w:bidi="ar-EG"/>
        </w:rPr>
      </w:pPr>
    </w:p>
    <w:p w:rsidR="00534105" w:rsidRDefault="00534105">
      <w:pPr>
        <w:spacing w:after="200" w:line="276" w:lineRule="auto"/>
        <w:rPr>
          <w:lang w:bidi="ar-EG"/>
        </w:rPr>
      </w:pPr>
      <w:r>
        <w:rPr>
          <w:lang w:bidi="ar-EG"/>
        </w:rPr>
        <w:br w:type="page"/>
      </w:r>
    </w:p>
    <w:p w:rsidR="00FF507A" w:rsidRPr="00A233B0" w:rsidRDefault="00FF507A" w:rsidP="00FF507A">
      <w:pPr>
        <w:rPr>
          <w:rFonts w:asciiTheme="majorBidi" w:hAnsiTheme="majorBidi" w:cstheme="majorBidi"/>
          <w:sz w:val="24"/>
          <w:szCs w:val="24"/>
          <w:lang w:bidi="ar-EG"/>
        </w:rPr>
      </w:pPr>
      <w:r w:rsidRPr="00A233B0">
        <w:rPr>
          <w:rFonts w:asciiTheme="majorBidi" w:hAnsiTheme="majorBidi" w:cstheme="majorBidi"/>
          <w:b/>
          <w:bCs/>
          <w:sz w:val="24"/>
          <w:szCs w:val="24"/>
          <w:lang w:bidi="ar-EG"/>
        </w:rPr>
        <w:lastRenderedPageBreak/>
        <w:t xml:space="preserve">   Table (3):  </w:t>
      </w:r>
      <w:r w:rsidRPr="00A233B0">
        <w:rPr>
          <w:rFonts w:asciiTheme="majorBidi" w:hAnsiTheme="majorBidi" w:cstheme="majorBidi"/>
          <w:sz w:val="24"/>
          <w:szCs w:val="24"/>
          <w:lang w:bidi="ar-EG"/>
        </w:rPr>
        <w:t>laboratory data of TDT children and control</w:t>
      </w:r>
    </w:p>
    <w:p w:rsidR="00534105" w:rsidRPr="00A233B0" w:rsidRDefault="00534105" w:rsidP="00534105">
      <w:pPr>
        <w:spacing w:after="0" w:line="240" w:lineRule="auto"/>
        <w:jc w:val="lowKashida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tbl>
      <w:tblPr>
        <w:tblStyle w:val="TableGrid1"/>
        <w:tblpPr w:leftFromText="180" w:rightFromText="180" w:vertAnchor="text" w:horzAnchor="margin" w:tblpXSpec="center" w:tblpY="341"/>
        <w:tblW w:w="5000" w:type="pct"/>
        <w:tblLook w:val="04A0" w:firstRow="1" w:lastRow="0" w:firstColumn="1" w:lastColumn="0" w:noHBand="0" w:noVBand="1"/>
      </w:tblPr>
      <w:tblGrid>
        <w:gridCol w:w="7034"/>
        <w:gridCol w:w="1488"/>
      </w:tblGrid>
      <w:tr w:rsidR="00534105" w:rsidRPr="007A0025" w:rsidTr="00E23ADF">
        <w:trPr>
          <w:trHeight w:val="315"/>
        </w:trPr>
        <w:tc>
          <w:tcPr>
            <w:tcW w:w="4240" w:type="pct"/>
          </w:tcPr>
          <w:p w:rsidR="00534105" w:rsidRPr="007A0025" w:rsidRDefault="00534105" w:rsidP="00534105">
            <w:pPr>
              <w:autoSpaceDE w:val="0"/>
              <w:autoSpaceDN w:val="0"/>
              <w:adjustRightInd w:val="0"/>
              <w:spacing w:after="0" w:line="48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760" w:type="pct"/>
          </w:tcPr>
          <w:p w:rsidR="00534105" w:rsidRPr="007A0025" w:rsidRDefault="00534105" w:rsidP="00534105">
            <w:pPr>
              <w:autoSpaceDE w:val="0"/>
              <w:autoSpaceDN w:val="0"/>
              <w:adjustRightInd w:val="0"/>
              <w:spacing w:after="0" w:line="48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N= 60</w:t>
            </w:r>
          </w:p>
        </w:tc>
      </w:tr>
      <w:tr w:rsidR="00534105" w:rsidRPr="007A0025" w:rsidTr="00E23ADF">
        <w:trPr>
          <w:trHeight w:val="315"/>
        </w:trPr>
        <w:tc>
          <w:tcPr>
            <w:tcW w:w="4240" w:type="pct"/>
          </w:tcPr>
          <w:p w:rsidR="00A233B0" w:rsidRDefault="00A233B0" w:rsidP="00534105">
            <w:pPr>
              <w:spacing w:after="0" w:line="480" w:lineRule="auto"/>
              <w:contextualSpacing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34105" w:rsidRPr="007A0025" w:rsidRDefault="00534105" w:rsidP="00534105">
            <w:pPr>
              <w:spacing w:after="0" w:line="480" w:lineRule="auto"/>
              <w:contextualSpacing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Hb (gm%): Mean ±SD</w:t>
            </w:r>
          </w:p>
          <w:p w:rsidR="00534105" w:rsidRPr="007A0025" w:rsidRDefault="00534105" w:rsidP="00534105">
            <w:pPr>
              <w:spacing w:after="0" w:line="480" w:lineRule="auto"/>
              <w:contextualSpacing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ALT (iu/l): Mean ±SD</w:t>
            </w:r>
          </w:p>
          <w:p w:rsidR="00534105" w:rsidRPr="007A0025" w:rsidRDefault="00534105" w:rsidP="00534105">
            <w:pPr>
              <w:spacing w:after="0" w:line="480" w:lineRule="auto"/>
              <w:contextualSpacing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AST (iu/l): Mean ±SD</w:t>
            </w:r>
          </w:p>
          <w:p w:rsidR="00534105" w:rsidRPr="007A0025" w:rsidRDefault="00534105" w:rsidP="00534105">
            <w:pPr>
              <w:spacing w:after="0" w:line="480" w:lineRule="auto"/>
              <w:contextualSpacing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Ferritin (ng/ml): Mean ±SD</w:t>
            </w:r>
          </w:p>
          <w:p w:rsidR="00534105" w:rsidRPr="007A0025" w:rsidRDefault="00534105" w:rsidP="00534105">
            <w:pPr>
              <w:spacing w:after="0" w:line="480" w:lineRule="auto"/>
              <w:contextualSpacing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34105">
              <w:rPr>
                <w:rFonts w:asciiTheme="majorBidi" w:hAnsiTheme="majorBidi" w:cstheme="majorBidi"/>
                <w:sz w:val="24"/>
                <w:szCs w:val="24"/>
              </w:rPr>
              <w:t>HCV Abs</w:t>
            </w:r>
            <w:r w:rsidRPr="007A00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7A0025">
              <w:rPr>
                <w:rFonts w:asciiTheme="majorBidi" w:hAnsiTheme="majorBidi" w:cstheme="majorBidi"/>
                <w:sz w:val="24"/>
                <w:szCs w:val="24"/>
              </w:rPr>
              <w:t>Positive: n (%)</w:t>
            </w:r>
          </w:p>
        </w:tc>
        <w:tc>
          <w:tcPr>
            <w:tcW w:w="760" w:type="pct"/>
            <w:noWrap/>
          </w:tcPr>
          <w:p w:rsidR="00534105" w:rsidRDefault="00534105" w:rsidP="00534105">
            <w:pPr>
              <w:spacing w:after="0" w:line="480" w:lineRule="auto"/>
              <w:contextualSpacing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34105" w:rsidRPr="007A0025" w:rsidRDefault="00534105" w:rsidP="00534105">
            <w:pPr>
              <w:spacing w:after="0" w:line="480" w:lineRule="auto"/>
              <w:contextualSpacing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9.4±0.9</w:t>
            </w:r>
          </w:p>
          <w:p w:rsidR="00534105" w:rsidRPr="007A0025" w:rsidRDefault="00534105" w:rsidP="00534105">
            <w:pPr>
              <w:spacing w:after="0" w:line="480" w:lineRule="auto"/>
              <w:contextualSpacing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77.5±54.2</w:t>
            </w:r>
          </w:p>
          <w:p w:rsidR="00534105" w:rsidRPr="007A0025" w:rsidRDefault="00534105" w:rsidP="00534105">
            <w:pPr>
              <w:spacing w:after="0" w:line="480" w:lineRule="auto"/>
              <w:contextualSpacing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66.3±42.04</w:t>
            </w:r>
          </w:p>
          <w:p w:rsidR="00534105" w:rsidRPr="007A0025" w:rsidRDefault="00534105" w:rsidP="00534105">
            <w:pPr>
              <w:spacing w:after="0" w:line="480" w:lineRule="auto"/>
              <w:contextualSpacing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A0025">
              <w:rPr>
                <w:rFonts w:asciiTheme="majorBidi" w:hAnsiTheme="majorBidi" w:cstheme="majorBidi"/>
                <w:sz w:val="24"/>
                <w:szCs w:val="24"/>
              </w:rPr>
              <w:t>4282.5±2612</w:t>
            </w:r>
          </w:p>
          <w:p w:rsidR="00534105" w:rsidRPr="007A0025" w:rsidRDefault="00534105" w:rsidP="00534105">
            <w:pPr>
              <w:autoSpaceDE w:val="0"/>
              <w:autoSpaceDN w:val="0"/>
              <w:adjustRightInd w:val="0"/>
              <w:spacing w:after="0" w:line="48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534105">
              <w:rPr>
                <w:rFonts w:asciiTheme="majorBidi" w:hAnsiTheme="majorBidi" w:cstheme="majorBidi"/>
                <w:sz w:val="24"/>
                <w:szCs w:val="24"/>
              </w:rPr>
              <w:t>12(20%)</w:t>
            </w:r>
          </w:p>
        </w:tc>
      </w:tr>
    </w:tbl>
    <w:p w:rsidR="00534105" w:rsidRPr="007A0025" w:rsidRDefault="00534105" w:rsidP="00534105">
      <w:pPr>
        <w:spacing w:after="0" w:line="240" w:lineRule="auto"/>
        <w:ind w:right="709"/>
        <w:jc w:val="lowKashida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:rsidR="00FF507A" w:rsidRPr="008C734E" w:rsidRDefault="00FF507A" w:rsidP="00FF507A">
      <w:pPr>
        <w:spacing w:after="0" w:line="240" w:lineRule="auto"/>
        <w:ind w:right="426"/>
        <w:contextualSpacing/>
        <w:jc w:val="lowKashida"/>
        <w:rPr>
          <w:rFonts w:asciiTheme="majorBidi" w:eastAsia="Times New Roman" w:hAnsiTheme="majorBidi" w:cstheme="majorBidi"/>
          <w:sz w:val="24"/>
          <w:szCs w:val="24"/>
          <w:rtl/>
          <w:lang w:bidi="ar-EG"/>
        </w:rPr>
      </w:pPr>
      <w:r w:rsidRPr="007A0025">
        <w:rPr>
          <w:rFonts w:asciiTheme="majorBidi" w:eastAsia="Times New Roman" w:hAnsiTheme="majorBidi" w:cstheme="majorBidi"/>
          <w:sz w:val="20"/>
          <w:szCs w:val="20"/>
          <w:lang w:bidi="ar-EG"/>
        </w:rPr>
        <w:t>ALT: alanine-amino transferase; AST: aspartase-transferase; HCV Abs: hepatitis C virus antibodies</w:t>
      </w:r>
      <w:r>
        <w:rPr>
          <w:rFonts w:asciiTheme="majorBidi" w:eastAsia="Times New Roman" w:hAnsiTheme="majorBidi" w:cstheme="majorBidi"/>
          <w:sz w:val="20"/>
          <w:szCs w:val="20"/>
          <w:lang w:bidi="ar-EG"/>
        </w:rPr>
        <w:t>.</w:t>
      </w:r>
    </w:p>
    <w:p w:rsidR="00FF507A" w:rsidRPr="007A0025" w:rsidRDefault="00FF507A" w:rsidP="00FF507A">
      <w:pPr>
        <w:spacing w:after="0" w:line="240" w:lineRule="auto"/>
        <w:ind w:right="567"/>
        <w:contextualSpacing/>
        <w:rPr>
          <w:rFonts w:asciiTheme="majorBidi" w:eastAsia="Times New Roman" w:hAnsiTheme="majorBidi" w:cstheme="majorBidi"/>
          <w:sz w:val="20"/>
          <w:szCs w:val="20"/>
          <w:lang w:bidi="ar-EG"/>
        </w:rPr>
      </w:pPr>
      <w:r w:rsidRPr="007A0025">
        <w:rPr>
          <w:rFonts w:asciiTheme="majorBidi" w:eastAsia="Times New Roman" w:hAnsiTheme="majorBidi" w:cstheme="majorBidi"/>
          <w:sz w:val="20"/>
          <w:szCs w:val="20"/>
          <w:lang w:bidi="ar-EG"/>
        </w:rPr>
        <w:t>* Statistical significance&lt; 0.05</w:t>
      </w:r>
    </w:p>
    <w:p w:rsidR="00FF507A" w:rsidRDefault="00FF507A" w:rsidP="00FF507A">
      <w:pPr>
        <w:rPr>
          <w:lang w:bidi="ar-EG"/>
        </w:rPr>
      </w:pPr>
    </w:p>
    <w:p w:rsidR="004A1BF3" w:rsidRDefault="004A1BF3">
      <w:pPr>
        <w:rPr>
          <w:lang w:bidi="ar-EG"/>
        </w:rPr>
      </w:pPr>
    </w:p>
    <w:sectPr w:rsidR="004A1BF3" w:rsidSect="00E16C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11"/>
    <w:rsid w:val="002F1887"/>
    <w:rsid w:val="004A1BF3"/>
    <w:rsid w:val="00534105"/>
    <w:rsid w:val="005B0811"/>
    <w:rsid w:val="00A233B0"/>
    <w:rsid w:val="00E16C1C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6">
    <w:name w:val="Table Grid6"/>
    <w:basedOn w:val="a1"/>
    <w:next w:val="a3"/>
    <w:uiPriority w:val="39"/>
    <w:rsid w:val="00534105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34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uiPriority w:val="39"/>
    <w:rsid w:val="00534105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6">
    <w:name w:val="Table Grid6"/>
    <w:basedOn w:val="a1"/>
    <w:next w:val="a3"/>
    <w:uiPriority w:val="39"/>
    <w:rsid w:val="00534105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34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uiPriority w:val="39"/>
    <w:rsid w:val="00534105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 KILLERS RELEASE GROUP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</dc:creator>
  <cp:lastModifiedBy>Windows User</cp:lastModifiedBy>
  <cp:revision>2</cp:revision>
  <cp:lastPrinted>2022-03-25T22:37:00Z</cp:lastPrinted>
  <dcterms:created xsi:type="dcterms:W3CDTF">2022-09-27T12:22:00Z</dcterms:created>
  <dcterms:modified xsi:type="dcterms:W3CDTF">2022-09-27T12:22:00Z</dcterms:modified>
</cp:coreProperties>
</file>