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C5B5" w14:textId="77777777" w:rsidR="00D605B6" w:rsidRDefault="00D605B6" w:rsidP="00395B45">
      <w:pPr>
        <w:rPr>
          <w:lang w:bidi="ar-EG"/>
        </w:rPr>
      </w:pPr>
    </w:p>
    <w:p w14:paraId="5B2388DE" w14:textId="77777777" w:rsidR="001F0584" w:rsidRDefault="001F0584" w:rsidP="00395B45">
      <w:pPr>
        <w:rPr>
          <w:noProof/>
          <w:rtl/>
          <w:lang w:bidi="ar-EG"/>
        </w:rPr>
      </w:pPr>
    </w:p>
    <w:p w14:paraId="7D469DDD" w14:textId="77777777" w:rsidR="00B64164" w:rsidRDefault="00B64164" w:rsidP="00395B45">
      <w:pPr>
        <w:rPr>
          <w:noProof/>
          <w:rtl/>
          <w:lang w:bidi="ar-EG"/>
        </w:rPr>
      </w:pPr>
    </w:p>
    <w:p w14:paraId="192312BC" w14:textId="77777777" w:rsidR="00B64164" w:rsidRDefault="00B64164" w:rsidP="00395B45">
      <w:pPr>
        <w:rPr>
          <w:noProof/>
          <w:rtl/>
          <w:lang w:bidi="ar-EG"/>
        </w:rPr>
      </w:pPr>
    </w:p>
    <w:p w14:paraId="71927C0D" w14:textId="77777777" w:rsidR="00B64164" w:rsidRDefault="00B64164" w:rsidP="00395B45">
      <w:pPr>
        <w:rPr>
          <w:noProof/>
          <w:rtl/>
          <w:lang w:bidi="ar-EG"/>
        </w:rPr>
      </w:pPr>
      <w:r>
        <w:rPr>
          <w:noProof/>
        </w:rPr>
        <w:drawing>
          <wp:inline distT="0" distB="0" distL="0" distR="0" wp14:anchorId="602A8FAA" wp14:editId="5BD64E03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C096C07B-3A94-4963-A9B6-5219661586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BAE030C" w14:textId="77777777" w:rsidR="00B64164" w:rsidRDefault="00B64164" w:rsidP="00395B45">
      <w:pPr>
        <w:rPr>
          <w:noProof/>
          <w:rtl/>
          <w:lang w:bidi="ar-EG"/>
        </w:rPr>
      </w:pPr>
    </w:p>
    <w:p w14:paraId="7DB7B4CE" w14:textId="77777777" w:rsidR="00B64164" w:rsidRPr="00E50812" w:rsidRDefault="00B64164" w:rsidP="00B64164">
      <w:pPr>
        <w:autoSpaceDE w:val="0"/>
        <w:autoSpaceDN w:val="0"/>
        <w:adjustRightInd w:val="0"/>
        <w:spacing w:after="0" w:line="4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50812">
        <w:rPr>
          <w:rFonts w:ascii="Times New Roman" w:hAnsi="Times New Roman" w:cs="Times New Roman"/>
          <w:sz w:val="28"/>
          <w:szCs w:val="28"/>
        </w:rPr>
        <w:t>Figure: Gender distribution.</w:t>
      </w:r>
    </w:p>
    <w:p w14:paraId="0BA02DB0" w14:textId="77777777" w:rsidR="00395B45" w:rsidRDefault="00395B45" w:rsidP="00395B45">
      <w:pPr>
        <w:rPr>
          <w:noProof/>
          <w:rtl/>
          <w:lang w:bidi="ar-EG"/>
        </w:rPr>
      </w:pPr>
    </w:p>
    <w:p w14:paraId="1B056D51" w14:textId="77777777" w:rsidR="00395B45" w:rsidRDefault="00395B45" w:rsidP="00395B45">
      <w:pPr>
        <w:rPr>
          <w:noProof/>
          <w:rtl/>
          <w:lang w:bidi="ar-EG"/>
        </w:rPr>
      </w:pPr>
    </w:p>
    <w:p w14:paraId="3A3F6EA1" w14:textId="77777777" w:rsidR="009231F4" w:rsidRDefault="00395B45" w:rsidP="00395B45">
      <w:pPr>
        <w:rPr>
          <w:noProof/>
          <w:rtl/>
          <w:lang w:bidi="ar-EG"/>
        </w:rPr>
      </w:pPr>
      <w:r>
        <w:rPr>
          <w:noProof/>
        </w:rPr>
        <w:drawing>
          <wp:inline distT="0" distB="0" distL="0" distR="0" wp14:anchorId="477BC073" wp14:editId="7192E32D">
            <wp:extent cx="4572000" cy="2743200"/>
            <wp:effectExtent l="0" t="0" r="0" b="0"/>
            <wp:docPr id="94" name="Chart 94">
              <a:extLst xmlns:a="http://schemas.openxmlformats.org/drawingml/2006/main">
                <a:ext uri="{FF2B5EF4-FFF2-40B4-BE49-F238E27FC236}">
                  <a16:creationId xmlns:a16="http://schemas.microsoft.com/office/drawing/2014/main" id="{46331279-5192-4CA6-93FC-42DF24ADF6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E83E4CA" w14:textId="77777777" w:rsidR="009231F4" w:rsidRDefault="009231F4" w:rsidP="009231F4">
      <w:pPr>
        <w:rPr>
          <w:rtl/>
          <w:lang w:bidi="ar-EG"/>
        </w:rPr>
      </w:pPr>
    </w:p>
    <w:p w14:paraId="14ECEC1B" w14:textId="77777777" w:rsidR="00395B45" w:rsidRPr="00870D44" w:rsidRDefault="009231F4" w:rsidP="00870D44">
      <w:pPr>
        <w:autoSpaceDE w:val="0"/>
        <w:autoSpaceDN w:val="0"/>
        <w:adjustRightInd w:val="0"/>
        <w:spacing w:line="400" w:lineRule="atLeast"/>
        <w:jc w:val="center"/>
        <w:rPr>
          <w:rtl/>
          <w:lang w:bidi="ar-EG"/>
        </w:rPr>
      </w:pPr>
      <w:r>
        <w:rPr>
          <w:rtl/>
          <w:lang w:bidi="ar-EG"/>
        </w:rPr>
        <w:tab/>
      </w:r>
      <w:r w:rsidRPr="00E50812">
        <w:rPr>
          <w:sz w:val="28"/>
          <w:szCs w:val="28"/>
        </w:rPr>
        <w:t>Figure: Comparison of mean of max. fat depth by MRI T1 and Dixon.</w:t>
      </w:r>
    </w:p>
    <w:sectPr w:rsidR="00395B45" w:rsidRPr="00870D44" w:rsidSect="00046E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A1"/>
    <w:rsid w:val="00046EBF"/>
    <w:rsid w:val="001F0584"/>
    <w:rsid w:val="00395B45"/>
    <w:rsid w:val="004E08B2"/>
    <w:rsid w:val="00870D44"/>
    <w:rsid w:val="009231F4"/>
    <w:rsid w:val="00A04AA1"/>
    <w:rsid w:val="00AD6CB5"/>
    <w:rsid w:val="00B64164"/>
    <w:rsid w:val="00D6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A65A"/>
  <w15:docId w15:val="{868B64FE-1196-48A5-9722-8A32C6A3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9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ivate%20Statistics\Kresten%20radiology\nul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ivate%20Statistics\Kresten%20radiology\nul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BE-482A-B582-DA9A691860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BE-482A-B582-DA9A691860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Sheet2!$A$1:$A$2</c:f>
              <c:strCache>
                <c:ptCount val="2"/>
                <c:pt idx="0">
                  <c:v>Males</c:v>
                </c:pt>
                <c:pt idx="1">
                  <c:v>Females</c:v>
                </c:pt>
              </c:strCache>
            </c:strRef>
          </c:cat>
          <c:val>
            <c:numRef>
              <c:f>Sheet2!$B$1:$B$2</c:f>
              <c:numCache>
                <c:formatCode>0.00%</c:formatCode>
                <c:ptCount val="2"/>
                <c:pt idx="0">
                  <c:v>0.67500000000000004</c:v>
                </c:pt>
                <c:pt idx="1">
                  <c:v>0.32500000000000001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BE-482A-B582-DA9A691860F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344925634295695E-2"/>
          <c:y val="7.4490740740740746E-2"/>
          <c:w val="0.87232174103237092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33333333333333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72-4F01-805E-36F40A884D6E}"/>
                </c:ext>
              </c:extLst>
            </c:dLbl>
            <c:dLbl>
              <c:idx val="3"/>
              <c:layout>
                <c:manualLayout>
                  <c:x val="-1.666666666666676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72-4F01-805E-36F40A884D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Sheet3!$A$2:$A$5</c:f>
              <c:strCache>
                <c:ptCount val="4"/>
                <c:pt idx="0">
                  <c:v>Sensitivity</c:v>
                </c:pt>
                <c:pt idx="1">
                  <c:v>Specificity</c:v>
                </c:pt>
                <c:pt idx="2">
                  <c:v>PPV</c:v>
                </c:pt>
                <c:pt idx="3">
                  <c:v>NPV</c:v>
                </c:pt>
              </c:strCache>
            </c:strRef>
          </c:cat>
          <c:val>
            <c:numRef>
              <c:f>Sheet3!$B$2:$B$5</c:f>
              <c:numCache>
                <c:formatCode>0.00%</c:formatCode>
                <c:ptCount val="4"/>
                <c:pt idx="0" formatCode="0%">
                  <c:v>1</c:v>
                </c:pt>
                <c:pt idx="1">
                  <c:v>0.45500000000000002</c:v>
                </c:pt>
                <c:pt idx="2">
                  <c:v>0.8286</c:v>
                </c:pt>
                <c:pt idx="3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72-4F01-805E-36F40A884D6E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Dixon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500000000000002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72-4F01-805E-36F40A884D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Sheet3!$A$2:$A$5</c:f>
              <c:strCache>
                <c:ptCount val="4"/>
                <c:pt idx="0">
                  <c:v>Sensitivity</c:v>
                </c:pt>
                <c:pt idx="1">
                  <c:v>Specificity</c:v>
                </c:pt>
                <c:pt idx="2">
                  <c:v>PPV</c:v>
                </c:pt>
                <c:pt idx="3">
                  <c:v>NPV</c:v>
                </c:pt>
              </c:strCache>
            </c:strRef>
          </c:cat>
          <c:val>
            <c:numRef>
              <c:f>Sheet3!$C$2:$C$5</c:f>
              <c:numCache>
                <c:formatCode>0.00%</c:formatCode>
                <c:ptCount val="4"/>
                <c:pt idx="0" formatCode="0%">
                  <c:v>1</c:v>
                </c:pt>
                <c:pt idx="1">
                  <c:v>0.90910000000000002</c:v>
                </c:pt>
                <c:pt idx="2">
                  <c:v>0.9667</c:v>
                </c:pt>
                <c:pt idx="3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72-4F01-805E-36F40A884D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0230144"/>
        <c:axId val="130231680"/>
      </c:barChart>
      <c:catAx>
        <c:axId val="13023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0231680"/>
        <c:crosses val="autoZero"/>
        <c:auto val="1"/>
        <c:lblAlgn val="ctr"/>
        <c:lblOffset val="100"/>
        <c:noMultiLvlLbl val="0"/>
      </c:catAx>
      <c:valAx>
        <c:axId val="13023168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02301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92694663167106"/>
          <c:y val="0.81076334208223977"/>
          <c:w val="0.44725699912510936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MANARA</dc:creator>
  <cp:keywords/>
  <dc:description/>
  <cp:lastModifiedBy>mostafa.hassan1</cp:lastModifiedBy>
  <cp:revision>2</cp:revision>
  <dcterms:created xsi:type="dcterms:W3CDTF">2022-08-18T23:47:00Z</dcterms:created>
  <dcterms:modified xsi:type="dcterms:W3CDTF">2022-08-18T23:47:00Z</dcterms:modified>
</cp:coreProperties>
</file>